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Підрозділ (</w:t>
      </w:r>
      <w:r>
        <w:rPr>
          <w:rFonts w:eastAsiaTheme="minorHAnsi"/>
          <w:sz w:val="28"/>
          <w:szCs w:val="28"/>
          <w:lang w:eastAsia="en-US"/>
        </w:rPr>
        <w:t>Педагогічний факультет</w:t>
      </w:r>
      <w:r>
        <w:rPr>
          <w:rFonts w:eastAsiaTheme="minorHAnsi"/>
          <w:b/>
          <w:sz w:val="28"/>
          <w:szCs w:val="28"/>
          <w:lang w:eastAsia="en-US"/>
        </w:rPr>
        <w:t>)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ОКР «Бакалавр»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jc w:val="center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 основі ОКР «Молодший спеціаліст» 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Спеціальність:</w:t>
      </w:r>
      <w:r>
        <w:rPr>
          <w:rFonts w:eastAsiaTheme="minorHAnsi"/>
          <w:b/>
          <w:sz w:val="28"/>
          <w:szCs w:val="28"/>
          <w:lang w:eastAsia="en-US"/>
        </w:rPr>
        <w:t xml:space="preserve"> 012 – Дошкільна освіта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Тип іспиту: тести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Назва іспиту :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Фаховий іспит (педагогіка)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Дата:</w:t>
      </w:r>
      <w:r>
        <w:rPr>
          <w:rFonts w:eastAsiaTheme="minorHAnsi"/>
          <w:b/>
          <w:sz w:val="28"/>
          <w:szCs w:val="28"/>
          <w:lang w:eastAsia="en-US"/>
        </w:rPr>
        <w:t>„ 27”липня  2018 року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Початок: </w:t>
      </w:r>
      <w:r>
        <w:rPr>
          <w:rFonts w:eastAsiaTheme="minorHAnsi"/>
          <w:b/>
          <w:sz w:val="28"/>
          <w:szCs w:val="28"/>
          <w:lang w:eastAsia="en-US"/>
        </w:rPr>
        <w:t>08:30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eastAsia="en-US"/>
        </w:rPr>
        <w:t>Аудиторія :</w:t>
      </w:r>
      <w:r>
        <w:rPr>
          <w:rFonts w:eastAsiaTheme="minorHAnsi"/>
          <w:b/>
          <w:sz w:val="28"/>
          <w:szCs w:val="28"/>
          <w:lang w:eastAsia="en-US"/>
        </w:rPr>
        <w:t xml:space="preserve"> 309 ЦІТ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Група:</w:t>
      </w:r>
      <w:r>
        <w:rPr>
          <w:rFonts w:eastAsiaTheme="minorHAnsi"/>
          <w:b/>
          <w:sz w:val="28"/>
          <w:szCs w:val="28"/>
          <w:lang w:eastAsia="en-US"/>
        </w:rPr>
        <w:t xml:space="preserve"> ДО-1(вступ на 3 курс)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Збір вступників у 23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ауд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. ЦК за 30 хв. до початку тестування 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При собі мати документ, що посвідчує особу (паспорт, </w:t>
      </w:r>
      <w:r>
        <w:rPr>
          <w:rFonts w:eastAsiaTheme="minorHAnsi"/>
          <w:b/>
          <w:sz w:val="28"/>
          <w:szCs w:val="28"/>
          <w:lang w:val="en-US" w:eastAsia="en-US"/>
        </w:rPr>
        <w:t>id</w:t>
      </w:r>
      <w:r>
        <w:rPr>
          <w:rFonts w:eastAsiaTheme="minorHAnsi"/>
          <w:b/>
          <w:sz w:val="28"/>
          <w:szCs w:val="28"/>
          <w:lang w:eastAsia="en-US"/>
        </w:rPr>
        <w:t xml:space="preserve"> картку тощо) </w:t>
      </w: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asciiTheme="minorHAnsi" w:eastAsiaTheme="minorHAnsi" w:hAnsiTheme="minorHAnsi" w:cstheme="minorBidi"/>
          <w:lang w:eastAsia="en-US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716"/>
        <w:gridCol w:w="3586"/>
        <w:gridCol w:w="748"/>
        <w:gridCol w:w="1496"/>
        <w:gridCol w:w="2244"/>
      </w:tblGrid>
      <w:tr w:rsidR="00AD2C7F" w:rsidTr="00AD2C7F">
        <w:trPr>
          <w:cantSplit/>
          <w:trHeight w:val="26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40" w:line="360" w:lineRule="auto"/>
              <w:ind w:left="120" w:firstLine="709"/>
              <w:jc w:val="center"/>
              <w:rPr>
                <w:sz w:val="16"/>
                <w:szCs w:val="16"/>
              </w:rPr>
            </w:pPr>
          </w:p>
          <w:p w:rsidR="00AD2C7F" w:rsidRDefault="00AD2C7F">
            <w:pPr>
              <w:spacing w:before="40" w:line="360" w:lineRule="auto"/>
              <w:ind w:left="120"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D2C7F" w:rsidRDefault="00AD2C7F">
            <w:pPr>
              <w:spacing w:before="40" w:line="360" w:lineRule="auto"/>
              <w:ind w:firstLine="709"/>
              <w:jc w:val="center"/>
            </w:pPr>
            <w:r>
              <w:rPr>
                <w:sz w:val="16"/>
                <w:szCs w:val="16"/>
              </w:rPr>
              <w:t xml:space="preserve"> з/п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  <w:p w:rsidR="00AD2C7F" w:rsidRDefault="00AD2C7F">
            <w:pPr>
              <w:spacing w:before="40" w:line="360" w:lineRule="auto"/>
              <w:ind w:firstLine="709"/>
              <w:jc w:val="center"/>
            </w:pPr>
            <w:r>
              <w:rPr>
                <w:sz w:val="16"/>
                <w:szCs w:val="16"/>
              </w:rPr>
              <w:t>Шифр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7F" w:rsidRDefault="00AD2C7F">
            <w:pPr>
              <w:spacing w:before="40" w:line="360" w:lineRule="auto"/>
              <w:ind w:firstLine="709"/>
              <w:jc w:val="center"/>
            </w:pPr>
            <w:r>
              <w:rPr>
                <w:sz w:val="16"/>
                <w:szCs w:val="16"/>
              </w:rPr>
              <w:t xml:space="preserve">Прізвище, </w:t>
            </w:r>
            <w:proofErr w:type="spellStart"/>
            <w:r>
              <w:rPr>
                <w:sz w:val="16"/>
                <w:szCs w:val="16"/>
              </w:rPr>
              <w:t>ім</w:t>
            </w:r>
            <w:proofErr w:type="spellEnd"/>
            <w:r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</w:rPr>
              <w:t>я та по батькові вступника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before="40" w:line="360" w:lineRule="auto"/>
              <w:ind w:firstLine="709"/>
              <w:jc w:val="center"/>
            </w:pPr>
            <w:r>
              <w:rPr>
                <w:sz w:val="16"/>
                <w:szCs w:val="16"/>
              </w:rPr>
              <w:t>Кількість балів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7F" w:rsidRDefault="00AD2C7F">
            <w:pPr>
              <w:spacing w:before="40" w:line="360" w:lineRule="auto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Підпис</w:t>
            </w:r>
            <w:r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</w:rPr>
              <w:t xml:space="preserve"> екзаменаторів</w:t>
            </w:r>
          </w:p>
        </w:tc>
      </w:tr>
      <w:tr w:rsidR="00AD2C7F" w:rsidTr="00AD2C7F">
        <w:trPr>
          <w:cantSplit/>
          <w:trHeight w:hRule="exact" w:val="45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7F" w:rsidRDefault="00AD2C7F">
            <w:pPr>
              <w:widowControl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7F" w:rsidRDefault="00AD2C7F">
            <w:pPr>
              <w:widowControl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7F" w:rsidRDefault="00AD2C7F">
            <w:pPr>
              <w:widowControl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before="40" w:line="360" w:lineRule="auto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цифрами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before="40" w:line="360" w:lineRule="auto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словами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7F" w:rsidRDefault="00AD2C7F">
            <w:pPr>
              <w:widowControl/>
              <w:autoSpaceDE/>
              <w:autoSpaceDN/>
              <w:adjustRightInd/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AD2C7F" w:rsidTr="00AD2C7F">
        <w:trPr>
          <w:trHeight w:hRule="exact" w:val="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before="40" w:line="200" w:lineRule="atLeas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before="40" w:line="200" w:lineRule="atLeas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before="40" w:line="200" w:lineRule="atLeas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before="40" w:line="200" w:lineRule="atLeas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before="40" w:line="200" w:lineRule="atLeas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before="40" w:line="200" w:lineRule="atLeas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D2C7F" w:rsidTr="00AD2C7F">
        <w:trPr>
          <w:trHeight w:hRule="exact" w:val="4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proofErr w:type="spellStart"/>
            <w:r>
              <w:t>Бедрій</w:t>
            </w:r>
            <w:proofErr w:type="spellEnd"/>
            <w:r>
              <w:t xml:space="preserve"> Богдана Богданівна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r>
              <w:t>Бакай Вероніка Василівна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r>
              <w:t>Богдан Христина Михайлівна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r>
              <w:t>Кермач Антоніна Іванівна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proofErr w:type="spellStart"/>
            <w:r>
              <w:t>Ласківська</w:t>
            </w:r>
            <w:proofErr w:type="spellEnd"/>
            <w:r>
              <w:t xml:space="preserve"> Надія Євстафіївна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40" w:line="200" w:lineRule="atLeast"/>
              <w:jc w:val="left"/>
              <w:rPr>
                <w:sz w:val="20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40" w:line="200" w:lineRule="atLeast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r>
              <w:t>Мотря Мар</w:t>
            </w:r>
            <w:r>
              <w:rPr>
                <w:lang w:val="ru-RU"/>
              </w:rPr>
              <w:t>’</w:t>
            </w:r>
            <w:proofErr w:type="spellStart"/>
            <w:r>
              <w:t>яна</w:t>
            </w:r>
            <w:proofErr w:type="spellEnd"/>
            <w:r>
              <w:t xml:space="preserve"> Іванівна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40" w:line="200" w:lineRule="atLeast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40" w:line="200" w:lineRule="atLeast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40" w:line="200" w:lineRule="atLeast"/>
              <w:ind w:firstLine="709"/>
              <w:jc w:val="center"/>
            </w:pPr>
          </w:p>
        </w:tc>
      </w:tr>
      <w:tr w:rsidR="00AD2C7F" w:rsidTr="00AD2C7F">
        <w:trPr>
          <w:trHeight w:hRule="exact" w:val="4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200" w:lineRule="atLeast"/>
              <w:jc w:val="left"/>
              <w:rPr>
                <w:sz w:val="20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200" w:lineRule="atLeast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r>
              <w:t>Охота Андріана-Наталія Михайлівна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200" w:lineRule="atLeast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200" w:lineRule="atLeast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200" w:lineRule="atLeast"/>
              <w:ind w:firstLine="709"/>
              <w:jc w:val="center"/>
            </w:pPr>
          </w:p>
        </w:tc>
      </w:tr>
      <w:tr w:rsidR="00AD2C7F" w:rsidTr="00AD2C7F">
        <w:trPr>
          <w:trHeight w:hRule="exact" w:val="4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r>
              <w:t>Паньків Орися Романівна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proofErr w:type="spellStart"/>
            <w:r>
              <w:t>Рошко</w:t>
            </w:r>
            <w:proofErr w:type="spellEnd"/>
            <w:r>
              <w:t xml:space="preserve"> Ірина Олегівна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proofErr w:type="spellStart"/>
            <w:r>
              <w:t>Стасів</w:t>
            </w:r>
            <w:proofErr w:type="spellEnd"/>
            <w:r>
              <w:t xml:space="preserve"> Юлія Дмитрівна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40" w:line="360" w:lineRule="auto"/>
              <w:jc w:val="left"/>
              <w:rPr>
                <w:sz w:val="20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4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proofErr w:type="spellStart"/>
            <w:r>
              <w:t>Тиндиківська</w:t>
            </w:r>
            <w:proofErr w:type="spellEnd"/>
            <w:r>
              <w:t xml:space="preserve"> Христина Михайлівна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4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4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4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r>
              <w:t>Ткач Христина Михайлівна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proofErr w:type="spellStart"/>
            <w:r>
              <w:t>Тучапська</w:t>
            </w:r>
            <w:proofErr w:type="spellEnd"/>
            <w:r>
              <w:t xml:space="preserve"> Анна Олегівна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  <w:tr w:rsidR="00AD2C7F" w:rsidTr="00AD2C7F">
        <w:trPr>
          <w:trHeight w:hRule="exact" w:val="4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 w:rsidP="001C713A">
            <w:pPr>
              <w:pStyle w:val="a7"/>
              <w:numPr>
                <w:ilvl w:val="0"/>
                <w:numId w:val="1"/>
              </w:numPr>
              <w:spacing w:before="20" w:line="360" w:lineRule="auto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F" w:rsidRDefault="00AD2C7F">
            <w:pPr>
              <w:spacing w:line="360" w:lineRule="auto"/>
              <w:ind w:firstLine="709"/>
            </w:pPr>
            <w:proofErr w:type="spellStart"/>
            <w:r>
              <w:t>Щербан</w:t>
            </w:r>
            <w:proofErr w:type="spellEnd"/>
            <w:r>
              <w:t xml:space="preserve"> Надія Миколаївна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F" w:rsidRDefault="00AD2C7F">
            <w:pPr>
              <w:spacing w:before="20" w:line="360" w:lineRule="auto"/>
              <w:ind w:firstLine="709"/>
              <w:jc w:val="center"/>
            </w:pPr>
          </w:p>
        </w:tc>
      </w:tr>
    </w:tbl>
    <w:p w:rsidR="00AD2C7F" w:rsidRDefault="00AD2C7F" w:rsidP="00AD2C7F">
      <w:pPr>
        <w:widowControl/>
        <w:autoSpaceDE/>
        <w:adjustRightInd/>
        <w:spacing w:before="0" w:line="360" w:lineRule="auto"/>
        <w:ind w:firstLine="567"/>
        <w:rPr>
          <w:rFonts w:asciiTheme="minorHAnsi" w:eastAsiaTheme="minorHAnsi" w:hAnsiTheme="minorHAnsi" w:cstheme="minorBidi"/>
          <w:lang w:eastAsia="en-US"/>
        </w:rPr>
      </w:pPr>
    </w:p>
    <w:p w:rsidR="00AD2C7F" w:rsidRDefault="00AD2C7F" w:rsidP="00AD2C7F"/>
    <w:p w:rsidR="00D6449A" w:rsidRDefault="00D6449A"/>
    <w:sectPr w:rsidR="00D6449A" w:rsidSect="00D64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E2E"/>
    <w:multiLevelType w:val="hybridMultilevel"/>
    <w:tmpl w:val="5A60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C7F"/>
    <w:rsid w:val="003A5277"/>
    <w:rsid w:val="005E6868"/>
    <w:rsid w:val="008C269E"/>
    <w:rsid w:val="00AA063D"/>
    <w:rsid w:val="00AD2C7F"/>
    <w:rsid w:val="00B11AAE"/>
    <w:rsid w:val="00D6449A"/>
    <w:rsid w:val="00E143E6"/>
    <w:rsid w:val="00F8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line="360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F"/>
    <w:pPr>
      <w:widowControl w:val="0"/>
      <w:autoSpaceDE w:val="0"/>
      <w:autoSpaceDN w:val="0"/>
      <w:adjustRightInd w:val="0"/>
      <w:spacing w:before="100" w:line="240" w:lineRule="auto"/>
      <w:ind w:firstLine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E68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68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E686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686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6868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6868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E686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6868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E6868"/>
    <w:pPr>
      <w:keepNext/>
      <w:ind w:left="-57" w:right="-113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868"/>
    <w:rPr>
      <w:rFonts w:ascii="Arial" w:hAnsi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E6868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5E6868"/>
    <w:rPr>
      <w:rFonts w:ascii="Cambria" w:hAnsi="Cambria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E6868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E6868"/>
    <w:rPr>
      <w:rFonts w:ascii="Cambria" w:hAnsi="Cambria"/>
      <w:color w:val="243F60"/>
      <w:lang w:val="ru-RU" w:eastAsia="ru-RU"/>
    </w:rPr>
  </w:style>
  <w:style w:type="character" w:customStyle="1" w:styleId="60">
    <w:name w:val="Заголовок 6 Знак"/>
    <w:basedOn w:val="a0"/>
    <w:link w:val="6"/>
    <w:rsid w:val="005E6868"/>
    <w:rPr>
      <w:rFonts w:ascii="Calibri" w:hAnsi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E6868"/>
    <w:rPr>
      <w:rFonts w:ascii="Calibri" w:hAnsi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E6868"/>
    <w:rPr>
      <w:rFonts w:ascii="Cambria" w:hAnsi="Cambria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rsid w:val="005E6868"/>
    <w:rPr>
      <w:rFonts w:ascii="Arial" w:hAnsi="Arial"/>
      <w:lang w:val="ru-RU" w:eastAsia="ru-RU"/>
    </w:rPr>
  </w:style>
  <w:style w:type="paragraph" w:styleId="a3">
    <w:name w:val="Title"/>
    <w:aliases w:val="Знак Знак Знак,Знак Знак,Знак"/>
    <w:basedOn w:val="a"/>
    <w:link w:val="a4"/>
    <w:qFormat/>
    <w:rsid w:val="005E6868"/>
    <w:pPr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aliases w:val="Знак Знак Знак Знак,Знак Знак Знак1,Знак Знак1"/>
    <w:basedOn w:val="a0"/>
    <w:link w:val="a3"/>
    <w:rsid w:val="005E6868"/>
    <w:rPr>
      <w:b/>
      <w:bCs/>
      <w:sz w:val="24"/>
      <w:szCs w:val="24"/>
      <w:lang w:val="ru-RU" w:eastAsia="ru-RU"/>
    </w:rPr>
  </w:style>
  <w:style w:type="character" w:styleId="a5">
    <w:name w:val="Strong"/>
    <w:basedOn w:val="a0"/>
    <w:qFormat/>
    <w:rsid w:val="005E6868"/>
    <w:rPr>
      <w:b/>
    </w:rPr>
  </w:style>
  <w:style w:type="character" w:styleId="a6">
    <w:name w:val="Emphasis"/>
    <w:basedOn w:val="a0"/>
    <w:qFormat/>
    <w:rsid w:val="005E6868"/>
    <w:rPr>
      <w:rFonts w:ascii="Times New Roman" w:hAnsi="Times New Roman"/>
      <w:i/>
    </w:rPr>
  </w:style>
  <w:style w:type="paragraph" w:styleId="a7">
    <w:name w:val="List Paragraph"/>
    <w:basedOn w:val="a"/>
    <w:uiPriority w:val="34"/>
    <w:qFormat/>
    <w:rsid w:val="00AD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2018-07-25T15:16:00Z</dcterms:created>
  <dcterms:modified xsi:type="dcterms:W3CDTF">2018-07-25T15:21:00Z</dcterms:modified>
</cp:coreProperties>
</file>